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E6" w:rsidRDefault="00D938E6" w:rsidP="00D938E6">
      <w:pPr>
        <w:pStyle w:val="Nadpis2"/>
        <w:shd w:val="clear" w:color="auto" w:fill="F8F8EE"/>
        <w:spacing w:before="0" w:beforeAutospacing="0" w:after="0" w:afterAutospacing="0"/>
        <w:rPr>
          <w:rFonts w:ascii="Arial Black" w:hAnsi="Arial Black"/>
          <w:sz w:val="28"/>
          <w:szCs w:val="28"/>
        </w:rPr>
      </w:pPr>
      <w:r w:rsidRPr="00D938E6">
        <w:rPr>
          <w:rFonts w:ascii="Arial Black" w:hAnsi="Arial Black"/>
          <w:sz w:val="28"/>
          <w:szCs w:val="28"/>
        </w:rPr>
        <w:t xml:space="preserve">Oznámení obyvatelům </w:t>
      </w:r>
      <w:proofErr w:type="gramStart"/>
      <w:r w:rsidRPr="00D938E6">
        <w:rPr>
          <w:rFonts w:ascii="Arial Black" w:hAnsi="Arial Black"/>
          <w:sz w:val="28"/>
          <w:szCs w:val="28"/>
        </w:rPr>
        <w:t xml:space="preserve">obce  </w:t>
      </w:r>
      <w:r w:rsidR="003321CF">
        <w:rPr>
          <w:rFonts w:ascii="Arial Black" w:hAnsi="Arial Black"/>
          <w:sz w:val="28"/>
          <w:szCs w:val="28"/>
        </w:rPr>
        <w:t>Horní</w:t>
      </w:r>
      <w:proofErr w:type="gramEnd"/>
      <w:r w:rsidR="003321CF">
        <w:rPr>
          <w:rFonts w:ascii="Arial Black" w:hAnsi="Arial Black"/>
          <w:sz w:val="28"/>
          <w:szCs w:val="28"/>
        </w:rPr>
        <w:t xml:space="preserve"> Bojanovice</w:t>
      </w:r>
    </w:p>
    <w:p w:rsidR="003321CF" w:rsidRPr="00D938E6" w:rsidRDefault="003321CF" w:rsidP="00D938E6">
      <w:pPr>
        <w:pStyle w:val="Nadpis2"/>
        <w:shd w:val="clear" w:color="auto" w:fill="F8F8EE"/>
        <w:spacing w:before="0" w:beforeAutospacing="0" w:after="0" w:afterAutospacing="0"/>
        <w:rPr>
          <w:rFonts w:ascii="Trebuchet MS" w:hAnsi="Trebuchet MS"/>
          <w:b w:val="0"/>
          <w:bCs w:val="0"/>
          <w:color w:val="003366"/>
          <w:sz w:val="28"/>
          <w:szCs w:val="28"/>
        </w:rPr>
      </w:pPr>
    </w:p>
    <w:p w:rsidR="00D938E6" w:rsidRPr="003321CF" w:rsidRDefault="00D938E6" w:rsidP="003321CF">
      <w:pPr>
        <w:rPr>
          <w:rFonts w:asciiTheme="minorHAnsi" w:hAnsiTheme="minorHAnsi"/>
          <w:sz w:val="28"/>
          <w:szCs w:val="28"/>
        </w:rPr>
      </w:pPr>
      <w:r w:rsidRPr="003321CF">
        <w:rPr>
          <w:rFonts w:asciiTheme="minorHAnsi" w:hAnsiTheme="minorHAnsi"/>
          <w:sz w:val="28"/>
          <w:szCs w:val="28"/>
        </w:rPr>
        <w:t xml:space="preserve">          O probíhající bezplatné</w:t>
      </w:r>
      <w:r w:rsidR="003321CF" w:rsidRPr="003321CF">
        <w:rPr>
          <w:rFonts w:asciiTheme="minorHAnsi" w:hAnsiTheme="minorHAnsi"/>
          <w:sz w:val="28"/>
          <w:szCs w:val="28"/>
        </w:rPr>
        <w:t xml:space="preserve"> </w:t>
      </w:r>
      <w:r w:rsidRPr="003321CF">
        <w:rPr>
          <w:rFonts w:asciiTheme="minorHAnsi" w:hAnsiTheme="minorHAnsi"/>
          <w:sz w:val="28"/>
          <w:szCs w:val="28"/>
        </w:rPr>
        <w:t>energetické soutěži pro</w:t>
      </w:r>
      <w:r w:rsidR="003321CF" w:rsidRPr="003321CF">
        <w:rPr>
          <w:rFonts w:asciiTheme="minorHAnsi" w:hAnsiTheme="minorHAnsi"/>
          <w:sz w:val="28"/>
          <w:szCs w:val="28"/>
        </w:rPr>
        <w:t xml:space="preserve"> </w:t>
      </w:r>
      <w:r w:rsidRPr="003321CF">
        <w:rPr>
          <w:rFonts w:asciiTheme="minorHAnsi" w:hAnsiTheme="minorHAnsi"/>
          <w:sz w:val="28"/>
          <w:szCs w:val="28"/>
        </w:rPr>
        <w:t>domácnosti a firmy</w:t>
      </w:r>
    </w:p>
    <w:p w:rsidR="00D938E6" w:rsidRPr="00D938E6" w:rsidRDefault="00D938E6" w:rsidP="00D938E6">
      <w:pPr>
        <w:ind w:left="3402"/>
        <w:rPr>
          <w:rFonts w:asciiTheme="minorHAnsi" w:hAnsiTheme="minorHAnsi"/>
          <w:b/>
          <w:sz w:val="28"/>
          <w:szCs w:val="28"/>
        </w:rPr>
      </w:pPr>
      <w:r w:rsidRPr="00D938E6">
        <w:rPr>
          <w:rFonts w:asciiTheme="minorHAnsi" w:hAnsiTheme="minorHAnsi"/>
          <w:b/>
          <w:sz w:val="28"/>
          <w:szCs w:val="28"/>
        </w:rPr>
        <w:t>Vážení obyvatelé,</w:t>
      </w:r>
    </w:p>
    <w:p w:rsidR="00D938E6" w:rsidRPr="00D938E6" w:rsidRDefault="00D938E6" w:rsidP="00D938E6">
      <w:pPr>
        <w:shd w:val="clear" w:color="auto" w:fill="FFFFFF"/>
        <w:spacing w:after="0" w:line="240" w:lineRule="auto"/>
        <w:ind w:left="3402"/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</w:pP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Společnost Šetříme Občanům s.r.o. pořádá pro občany a firmy obce </w:t>
      </w:r>
      <w:r w:rsidR="003321CF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Horní Bojanovice</w:t>
      </w: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</w:t>
      </w:r>
      <w:r w:rsidR="003321CF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3</w:t>
      </w:r>
      <w:bookmarkStart w:id="0" w:name="_GoBack"/>
      <w:bookmarkEnd w:id="0"/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. kolo energetické soutěže, tedy bezplatnou analýzu nákladů na vytápění, spotřebu elektřiny a ohřevu vody. </w:t>
      </w:r>
    </w:p>
    <w:p w:rsidR="00D938E6" w:rsidRPr="00D938E6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</w:pPr>
    </w:p>
    <w:p w:rsidR="00D938E6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b/>
          <w:color w:val="000000"/>
          <w:sz w:val="8"/>
          <w:szCs w:val="8"/>
          <w:lang w:eastAsia="cs-CZ"/>
        </w:rPr>
      </w:pP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Za tímto účelem Vás navštíví níže uvedení zástupci, kteří z Vašich </w:t>
      </w:r>
      <w:proofErr w:type="gramStart"/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dokumentů  (</w:t>
      </w:r>
      <w:proofErr w:type="gramEnd"/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ročního vyúčtování za elektřinu a plyn, smlouvy s dodavateli ) ověří, zda se Vás aukce týká.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br/>
      </w:r>
    </w:p>
    <w:p w:rsidR="00D938E6" w:rsidRPr="00D90CCC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Co děláme?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>Pořádáme hromadné elektronické aukce pro obce, firmy a domácnosti. V této oblasti máme dlouholeté zkušenosti. 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Princip aukce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Z domácností, které mají nárok na energetickou aukci, se vytvoří velká skupina a my tuto několikatisícovou skupinu nabídneme jednotlivým dodavatelům s vyvolávacími cenami. Dodavatele snižují své ceny, dokud se nedostanou na hranici, která je pro ně ještě únosná. Vy získáte nejnižší možnou cenu. </w:t>
      </w:r>
      <w:proofErr w:type="gram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( Není</w:t>
      </w:r>
      <w:proofErr w:type="gram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nutné měnit dodavatele ) .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Výhody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Velké množství přihlášených domácností, takzvaně </w:t>
      </w:r>
      <w:proofErr w:type="spell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velkoodběrový</w:t>
      </w:r>
      <w:proofErr w:type="spell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balík dodavatele láká, proto jsou ochotni jít s cenou až o třetinu níže oproti standardnímu ceníku. 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Jako jednotlivec nikdy nedosáhnete tak nízké ceny za energie. </w:t>
      </w:r>
      <w:proofErr w:type="spell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Vysoutěženou</w:t>
      </w:r>
      <w:proofErr w:type="spell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cenu vám garantujeme na </w:t>
      </w:r>
      <w:r w:rsidR="00413673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24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měsíců od zahájení dodávky a poté probíhá vyhodnocení současných cen energií na trhu a prodloužení. Vy pouze vyplníte přihlášku, o vše ostatní se postaráme za Vás. </w:t>
      </w:r>
    </w:p>
    <w:p w:rsidR="001070A1" w:rsidRDefault="00D938E6" w:rsidP="001070A1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Aukce se nekoná pod záštitou obce </w:t>
      </w:r>
      <w:r w:rsidR="003321CF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Horní Bojanovice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.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>V případě dotazů a zájmu kontaktujte našeho regionálního zástupce na uvedeném telefonním čísle:</w:t>
      </w:r>
    </w:p>
    <w:p w:rsidR="00D938E6" w:rsidRPr="001070A1" w:rsidRDefault="00D938E6" w:rsidP="001070A1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/>
          <w:color w:val="000000"/>
          <w:sz w:val="16"/>
          <w:szCs w:val="16"/>
          <w:lang w:eastAsia="cs-CZ"/>
        </w:rPr>
        <w:br/>
      </w:r>
      <w:r w:rsidR="00413673">
        <w:rPr>
          <w:rFonts w:ascii="Arial Black" w:hAnsi="Arial Black" w:cs="Aharoni"/>
          <w:sz w:val="24"/>
          <w:szCs w:val="24"/>
        </w:rPr>
        <w:t>Radek Sekanina</w:t>
      </w:r>
      <w:r>
        <w:rPr>
          <w:rFonts w:ascii="Arial Black" w:hAnsi="Arial Black" w:cs="Aharoni"/>
          <w:sz w:val="24"/>
          <w:szCs w:val="24"/>
        </w:rPr>
        <w:t xml:space="preserve">       </w:t>
      </w:r>
      <w:r>
        <w:rPr>
          <w:rFonts w:ascii="Arial Black" w:hAnsi="Arial Black" w:cs="Aharoni"/>
          <w:b/>
          <w:sz w:val="24"/>
          <w:szCs w:val="24"/>
        </w:rPr>
        <w:t>Tel: +420</w:t>
      </w:r>
      <w:r w:rsidR="00413673">
        <w:rPr>
          <w:rFonts w:ascii="Arial Black" w:hAnsi="Arial Black" w:cs="Aharoni"/>
          <w:b/>
          <w:sz w:val="24"/>
          <w:szCs w:val="24"/>
        </w:rPr>
        <w:t> 727 914 990</w:t>
      </w:r>
      <w:r>
        <w:rPr>
          <w:rFonts w:ascii="Arial Black" w:hAnsi="Arial Black" w:cs="Aharoni"/>
          <w:b/>
          <w:sz w:val="24"/>
          <w:szCs w:val="24"/>
        </w:rPr>
        <w:tab/>
      </w:r>
      <w:r>
        <w:rPr>
          <w:rFonts w:ascii="Arial Black" w:hAnsi="Arial Black" w:cs="Aharoni"/>
          <w:b/>
          <w:sz w:val="24"/>
          <w:szCs w:val="24"/>
        </w:rPr>
        <w:tab/>
      </w:r>
      <w:hyperlink r:id="rId4" w:history="1">
        <w:r w:rsidR="00413673" w:rsidRPr="001D03C8">
          <w:rPr>
            <w:rStyle w:val="Hypertextovodkaz"/>
            <w:rFonts w:ascii="Arial Black" w:hAnsi="Arial Black" w:cs="Aharoni"/>
            <w:sz w:val="24"/>
            <w:szCs w:val="24"/>
          </w:rPr>
          <w:t>radek.sekanina@setrimeobcanum.cz</w:t>
        </w:r>
      </w:hyperlink>
    </w:p>
    <w:p w:rsidR="00F4711C" w:rsidRPr="001070A1" w:rsidRDefault="001070A1" w:rsidP="00D93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sectPr w:rsidR="00F4711C" w:rsidRPr="001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42"/>
    <w:rsid w:val="001070A1"/>
    <w:rsid w:val="001D03E1"/>
    <w:rsid w:val="003321CF"/>
    <w:rsid w:val="003E0128"/>
    <w:rsid w:val="00413673"/>
    <w:rsid w:val="00AC2742"/>
    <w:rsid w:val="00D90CCC"/>
    <w:rsid w:val="00D938E6"/>
    <w:rsid w:val="00DB4542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D23"/>
  <w15:chartTrackingRefBased/>
  <w15:docId w15:val="{F321A7D9-9310-4034-9495-636A873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8E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unhideWhenUsed/>
    <w:qFormat/>
    <w:rsid w:val="00D9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38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38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sekanina@setrimeobcan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Heroldová</dc:creator>
  <cp:keywords/>
  <dc:description/>
  <cp:lastModifiedBy>Lucie Heroldová</cp:lastModifiedBy>
  <cp:revision>9</cp:revision>
  <dcterms:created xsi:type="dcterms:W3CDTF">2018-10-03T07:03:00Z</dcterms:created>
  <dcterms:modified xsi:type="dcterms:W3CDTF">2018-11-30T07:36:00Z</dcterms:modified>
</cp:coreProperties>
</file>